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0" w:rsidRPr="009846A7" w:rsidRDefault="009147F0" w:rsidP="009147F0">
      <w:pPr>
        <w:pStyle w:val="a4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="009B41E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9B41E2"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="009B41E2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</w:p>
    <w:p w:rsidR="009147F0" w:rsidRPr="00A431F9" w:rsidRDefault="009147F0" w:rsidP="009147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A431F9">
        <w:rPr>
          <w:sz w:val="20"/>
          <w:szCs w:val="20"/>
        </w:rPr>
        <w:t>Мдоу детский сад п. Ермаково</w:t>
      </w:r>
    </w:p>
    <w:p w:rsidR="009147F0" w:rsidRDefault="009147F0" w:rsidP="009147F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147F0" w:rsidRPr="00133107" w:rsidTr="008F3908">
        <w:tc>
          <w:tcPr>
            <w:tcW w:w="9570" w:type="dxa"/>
          </w:tcPr>
          <w:p w:rsidR="009147F0" w:rsidRPr="00133107" w:rsidRDefault="009147F0" w:rsidP="008F3908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</w:rPr>
            </w:pPr>
            <w:r w:rsidRPr="00133107">
              <w:rPr>
                <w:rFonts w:cs="Times New Roman"/>
                <w:b/>
                <w:kern w:val="26"/>
                <w:sz w:val="24"/>
                <w:szCs w:val="28"/>
              </w:rPr>
              <w:t xml:space="preserve">Положение о конфликте интересов </w:t>
            </w:r>
            <w:r w:rsidRPr="00133107">
              <w:rPr>
                <w:b/>
                <w:sz w:val="24"/>
              </w:rPr>
              <w:t>Мдоу детский сад п. Ермаково</w:t>
            </w:r>
          </w:p>
        </w:tc>
      </w:tr>
    </w:tbl>
    <w:p w:rsidR="009147F0" w:rsidRPr="00133107" w:rsidRDefault="009147F0" w:rsidP="009147F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133107">
        <w:rPr>
          <w:b/>
          <w:sz w:val="24"/>
        </w:rPr>
        <w:t>Цели и задачи Положения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133107">
        <w:rPr>
          <w:sz w:val="24"/>
        </w:rPr>
        <w:t>Настоящее Положение о конфликте интересов в Мдоу детский сад п. Ермаково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Основными мерами по предотвращению конфликтов интересов являются: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proofErr w:type="gramStart"/>
      <w:r w:rsidRPr="00133107">
        <w:rPr>
          <w:kern w:val="26"/>
          <w:sz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lastRenderedPageBreak/>
        <w:t xml:space="preserve">– представление гражданами при приеме на должности, включенные в </w:t>
      </w:r>
      <w:r w:rsidRPr="00133107">
        <w:rPr>
          <w:rFonts w:cs="Times New Roman"/>
          <w:sz w:val="24"/>
          <w:szCs w:val="28"/>
        </w:rPr>
        <w:t>Перечень должностей</w:t>
      </w:r>
      <w:r w:rsidRPr="00133107">
        <w:rPr>
          <w:sz w:val="24"/>
        </w:rPr>
        <w:t xml:space="preserve"> в Мдоу детский сад п. Ермаково</w:t>
      </w:r>
      <w:r w:rsidRPr="00133107">
        <w:rPr>
          <w:rFonts w:cs="Times New Roman"/>
          <w:sz w:val="24"/>
          <w:szCs w:val="28"/>
        </w:rPr>
        <w:t xml:space="preserve"> с высоким риском коррупционных проявлений</w:t>
      </w:r>
      <w:r w:rsidRPr="00133107">
        <w:rPr>
          <w:kern w:val="26"/>
          <w:sz w:val="24"/>
        </w:rPr>
        <w:t xml:space="preserve">, декларации конфликта интересов (Приложение 1 к </w:t>
      </w:r>
      <w:r w:rsidRPr="00133107">
        <w:rPr>
          <w:sz w:val="24"/>
        </w:rPr>
        <w:t>Положению о конфликте интересов</w:t>
      </w:r>
      <w:r w:rsidRPr="00133107">
        <w:rPr>
          <w:kern w:val="26"/>
          <w:sz w:val="24"/>
        </w:rPr>
        <w:t>);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представление ежегодно работниками, замещающими должности, включенные в </w:t>
      </w:r>
      <w:r w:rsidRPr="00133107">
        <w:rPr>
          <w:rFonts w:cs="Times New Roman"/>
          <w:sz w:val="24"/>
          <w:szCs w:val="28"/>
        </w:rPr>
        <w:t xml:space="preserve">Перечень должностей в </w:t>
      </w:r>
      <w:r w:rsidRPr="00133107">
        <w:rPr>
          <w:sz w:val="24"/>
        </w:rPr>
        <w:t>Мдоу детский сад п. Ермаково</w:t>
      </w:r>
      <w:r w:rsidRPr="00133107">
        <w:rPr>
          <w:rFonts w:cs="Times New Roman"/>
          <w:color w:val="FF0000"/>
          <w:sz w:val="24"/>
          <w:szCs w:val="28"/>
        </w:rPr>
        <w:t xml:space="preserve"> </w:t>
      </w:r>
      <w:r w:rsidRPr="00133107">
        <w:rPr>
          <w:rFonts w:cs="Times New Roman"/>
          <w:sz w:val="24"/>
          <w:szCs w:val="28"/>
        </w:rPr>
        <w:t>с высоким риском коррупционных проявлений</w:t>
      </w:r>
      <w:r w:rsidRPr="00133107">
        <w:rPr>
          <w:kern w:val="26"/>
          <w:sz w:val="24"/>
        </w:rPr>
        <w:t>, декларации конфликта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В целях предотвращения конфликта интересов руководитель организации и работники обязаны: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уведомлять </w:t>
      </w:r>
      <w:r w:rsidRPr="00133107">
        <w:rPr>
          <w:sz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133107">
        <w:rPr>
          <w:kern w:val="26"/>
          <w:sz w:val="24"/>
        </w:rPr>
        <w:t>, в письменной форме.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максимально возможную результативность при совершении сделок;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достоверность бухгалтерской отчетности и иной публикуемой информации;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сохранность денежных средств и другого имущества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lastRenderedPageBreak/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133107">
        <w:rPr>
          <w:sz w:val="24"/>
        </w:rPr>
        <w:t>Антикоррупционной</w:t>
      </w:r>
      <w:proofErr w:type="spellEnd"/>
      <w:r w:rsidRPr="00133107">
        <w:rPr>
          <w:sz w:val="24"/>
        </w:rPr>
        <w:t xml:space="preserve"> политики.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133107">
        <w:rPr>
          <w:sz w:val="24"/>
        </w:rPr>
        <w:t>Антикоррупционной</w:t>
      </w:r>
      <w:proofErr w:type="spellEnd"/>
      <w:r w:rsidRPr="00133107">
        <w:rPr>
          <w:sz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 xml:space="preserve">Лицо, ответственное за реализацию </w:t>
      </w:r>
      <w:proofErr w:type="spellStart"/>
      <w:r w:rsidRPr="00133107">
        <w:rPr>
          <w:sz w:val="24"/>
        </w:rPr>
        <w:t>Антикоррупционной</w:t>
      </w:r>
      <w:proofErr w:type="spellEnd"/>
      <w:r w:rsidRPr="00133107">
        <w:rPr>
          <w:sz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</w:rPr>
      </w:pPr>
      <w:r w:rsidRPr="00133107">
        <w:rPr>
          <w:sz w:val="24"/>
        </w:rPr>
        <w:t xml:space="preserve">Предотвращение или урегулирование конфликта интересов может состоять </w:t>
      </w:r>
      <w:proofErr w:type="gramStart"/>
      <w:r w:rsidRPr="00133107">
        <w:rPr>
          <w:sz w:val="24"/>
        </w:rPr>
        <w:t>в</w:t>
      </w:r>
      <w:proofErr w:type="gramEnd"/>
      <w:r w:rsidRPr="00133107">
        <w:rPr>
          <w:sz w:val="24"/>
        </w:rPr>
        <w:t>: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добровольном </w:t>
      </w:r>
      <w:proofErr w:type="gramStart"/>
      <w:r w:rsidRPr="00133107">
        <w:rPr>
          <w:kern w:val="26"/>
          <w:sz w:val="24"/>
        </w:rPr>
        <w:t>отказе</w:t>
      </w:r>
      <w:proofErr w:type="gramEnd"/>
      <w:r w:rsidRPr="00133107">
        <w:rPr>
          <w:kern w:val="26"/>
          <w:sz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пересмотре</w:t>
      </w:r>
      <w:proofErr w:type="gramEnd"/>
      <w:r w:rsidRPr="00133107">
        <w:rPr>
          <w:kern w:val="26"/>
          <w:sz w:val="24"/>
        </w:rPr>
        <w:t xml:space="preserve"> и изменении трудовых обязанностей работника;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временном </w:t>
      </w:r>
      <w:proofErr w:type="gramStart"/>
      <w:r w:rsidRPr="00133107">
        <w:rPr>
          <w:kern w:val="26"/>
          <w:sz w:val="24"/>
        </w:rPr>
        <w:t>отстранении</w:t>
      </w:r>
      <w:proofErr w:type="gramEnd"/>
      <w:r w:rsidRPr="00133107">
        <w:rPr>
          <w:kern w:val="26"/>
          <w:sz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переводе</w:t>
      </w:r>
      <w:proofErr w:type="gramEnd"/>
      <w:r w:rsidRPr="00133107">
        <w:rPr>
          <w:kern w:val="26"/>
          <w:sz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отказе</w:t>
      </w:r>
      <w:proofErr w:type="gramEnd"/>
      <w:r w:rsidRPr="00133107">
        <w:rPr>
          <w:kern w:val="26"/>
          <w:sz w:val="24"/>
        </w:rPr>
        <w:t xml:space="preserve"> работника от своего личного интереса, порождающего конфликт с интересами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увольнении</w:t>
      </w:r>
      <w:proofErr w:type="gramEnd"/>
      <w:r w:rsidRPr="00133107">
        <w:rPr>
          <w:kern w:val="26"/>
          <w:sz w:val="24"/>
        </w:rPr>
        <w:t xml:space="preserve"> работника из организации по инициативе работника;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увольнении</w:t>
      </w:r>
      <w:proofErr w:type="gramEnd"/>
      <w:r w:rsidRPr="00133107">
        <w:rPr>
          <w:kern w:val="26"/>
          <w:sz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</w:rPr>
      </w:pPr>
      <w:r w:rsidRPr="00133107">
        <w:rPr>
          <w:sz w:val="24"/>
        </w:rPr>
        <w:t>Типовые ситуации конфликта интересов приведены в Приложении 2 к Положению о конфликте интересов.</w:t>
      </w:r>
    </w:p>
    <w:p w:rsidR="009147F0" w:rsidRPr="00133107" w:rsidRDefault="009147F0" w:rsidP="009147F0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</w:rPr>
      </w:pPr>
    </w:p>
    <w:sectPr w:rsidR="009147F0" w:rsidRPr="00133107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F0"/>
    <w:rsid w:val="000C26FE"/>
    <w:rsid w:val="00133107"/>
    <w:rsid w:val="0058139D"/>
    <w:rsid w:val="005E693C"/>
    <w:rsid w:val="009147F0"/>
    <w:rsid w:val="009B41E2"/>
    <w:rsid w:val="009C50CD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7F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147F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9147F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1163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2017-10-05T11:45:00Z</dcterms:created>
  <dcterms:modified xsi:type="dcterms:W3CDTF">2017-10-09T05:11:00Z</dcterms:modified>
</cp:coreProperties>
</file>