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D1" w:rsidRDefault="00584A07" w:rsidP="00584A07">
      <w:pPr>
        <w:ind w:firstLine="708"/>
        <w:rPr>
          <w:b/>
          <w:sz w:val="32"/>
          <w:szCs w:val="32"/>
        </w:rPr>
      </w:pPr>
      <w:r w:rsidRPr="00584A07">
        <w:rPr>
          <w:b/>
          <w:sz w:val="32"/>
          <w:szCs w:val="32"/>
        </w:rPr>
        <w:t xml:space="preserve">История создания </w:t>
      </w:r>
      <w:r>
        <w:rPr>
          <w:b/>
          <w:sz w:val="32"/>
          <w:szCs w:val="32"/>
        </w:rPr>
        <w:t>вокального коллектива в Д/К п.Ермаково</w:t>
      </w:r>
    </w:p>
    <w:p w:rsidR="00584A07" w:rsidRDefault="00584A07" w:rsidP="00584A07">
      <w:pPr>
        <w:spacing w:after="0"/>
        <w:jc w:val="both"/>
        <w:rPr>
          <w:sz w:val="28"/>
          <w:szCs w:val="28"/>
        </w:rPr>
      </w:pPr>
      <w:r>
        <w:rPr>
          <w:sz w:val="28"/>
          <w:szCs w:val="28"/>
        </w:rPr>
        <w:t>В  Центре досуга  п.Ермаково  более десяти лет существует песенный фольклорный коллектив «Ладушки», известный  своими выступлениями не только на сцене нашего посёлка, но и  других клубах района, неоднократный лауреат и дипломант различных конкурсов русской песни. А  путь этого коллектива  начинался  с самой младшей группы детского сада,  когда однажды сюда пришли не просто   способные, но одарённые от природы своей музыкальностью талантливые  малыши. Ещё не умея говорить, эти крошки неожиданно запели, поразив педагогов на первых же музыкальных занятиях.</w:t>
      </w:r>
    </w:p>
    <w:p w:rsidR="00584A07" w:rsidRDefault="00584A07" w:rsidP="00584A07">
      <w:pPr>
        <w:spacing w:after="0"/>
        <w:jc w:val="both"/>
        <w:rPr>
          <w:sz w:val="28"/>
          <w:szCs w:val="28"/>
        </w:rPr>
      </w:pPr>
      <w:r>
        <w:rPr>
          <w:sz w:val="28"/>
          <w:szCs w:val="28"/>
        </w:rPr>
        <w:t xml:space="preserve"> </w:t>
      </w:r>
      <w:r>
        <w:rPr>
          <w:sz w:val="28"/>
          <w:szCs w:val="28"/>
        </w:rPr>
        <w:tab/>
        <w:t xml:space="preserve"> Это было просто чудо! «Поющая музыкальная группа» - так её называли в детском саду. Со своей первой воспитательницей Марковой Валентиной Алексеевной дети пели везде и всегда:  утром, днём и вечером, - это было любимым занятием малышей.</w:t>
      </w:r>
    </w:p>
    <w:p w:rsidR="00584A07" w:rsidRDefault="00584A07" w:rsidP="00584A07">
      <w:pPr>
        <w:spacing w:after="0"/>
        <w:jc w:val="both"/>
        <w:rPr>
          <w:sz w:val="28"/>
          <w:szCs w:val="28"/>
        </w:rPr>
      </w:pPr>
      <w:r>
        <w:rPr>
          <w:sz w:val="28"/>
          <w:szCs w:val="28"/>
        </w:rPr>
        <w:t>Собирая пирамидку, играя, а потом убирая игрушки,  одеваясь на прогулку, надевая носочки, детки пели с воспитателем различные незамысловатые песенки – попевки, прибаутки, потешки. Родители и педагоги и педагоги радовались и удивлялись тому, с каким желанием эти маленькие артисты выступают на праздниках. «Ах, как ладно поют!» - говорили они, слушая своих детей.</w:t>
      </w:r>
    </w:p>
    <w:p w:rsidR="00584A07" w:rsidRDefault="00584A07" w:rsidP="00584A07">
      <w:pPr>
        <w:spacing w:after="0"/>
        <w:jc w:val="both"/>
        <w:rPr>
          <w:sz w:val="28"/>
          <w:szCs w:val="28"/>
        </w:rPr>
      </w:pPr>
      <w:r>
        <w:rPr>
          <w:sz w:val="28"/>
          <w:szCs w:val="28"/>
        </w:rPr>
        <w:t xml:space="preserve">  </w:t>
      </w:r>
      <w:r>
        <w:rPr>
          <w:sz w:val="28"/>
          <w:szCs w:val="28"/>
        </w:rPr>
        <w:tab/>
        <w:t>К пяти годам детские голосочки обрели  силу, уверенность, их музыкальные способности крепли  и развивались. Особенно красиво звучали в их исполнении русские народные песни. Когда в Центре досуга посёлка был объявлен приём в новый детский фольклорный колектив, я и моя  поющая группа без колебаний вошли в его состав. Так  вот и появились «Ладушки», другого , более правильного названия, просто не придумать. Поначалу благодарными зрителями и слушателями коллектива были родные, друзья и знакомые артистов.</w:t>
      </w:r>
      <w:r w:rsidRPr="00584A07">
        <w:rPr>
          <w:sz w:val="28"/>
          <w:szCs w:val="28"/>
        </w:rPr>
        <w:t xml:space="preserve"> </w:t>
      </w:r>
      <w:r>
        <w:rPr>
          <w:sz w:val="28"/>
          <w:szCs w:val="28"/>
        </w:rPr>
        <w:t xml:space="preserve">Для коллектива были сшиты на заказ новые  яркие сарафаны, красочные рубашки а потом заказали ещё краше наряды, и ещё… Шло время, и группа «Ладушки» стала участником, а потом и лауреатом многих песенных фестивалей, активным участником творческих встреч, праздничных меропрятий района. Этому свидетельствуют дипломы и </w:t>
      </w:r>
      <w:r w:rsidR="003F6D3F">
        <w:rPr>
          <w:sz w:val="28"/>
          <w:szCs w:val="28"/>
        </w:rPr>
        <w:t>поч</w:t>
      </w:r>
      <w:bookmarkStart w:id="0" w:name="_GoBack"/>
      <w:bookmarkEnd w:id="0"/>
      <w:r>
        <w:rPr>
          <w:sz w:val="28"/>
          <w:szCs w:val="28"/>
        </w:rPr>
        <w:t>ётные грамоты управления администрации Рыбинского муниципального района. В 2009 году коллектив был признан лучшим фольклорным коллективом фестиваля народного творчества «Я люблю эту землю».</w:t>
      </w:r>
    </w:p>
    <w:p w:rsidR="00584A07" w:rsidRDefault="00584A07" w:rsidP="00584A07">
      <w:pPr>
        <w:spacing w:after="0"/>
        <w:ind w:firstLine="708"/>
        <w:jc w:val="both"/>
        <w:rPr>
          <w:sz w:val="28"/>
          <w:szCs w:val="28"/>
        </w:rPr>
      </w:pPr>
      <w:r>
        <w:rPr>
          <w:sz w:val="28"/>
          <w:szCs w:val="28"/>
        </w:rPr>
        <w:t>Дети растут, вместе с ними растут их интересы, творческие способности. Им хочется новых побед, дети познают мир музыки, красоты и гармонии. А в «Ладушки» приходят новые малыши, чьи голосочки, как родники таланта, звучат в общем хоре, даря праздник, обогащая и радуя мир вокруг.</w:t>
      </w:r>
    </w:p>
    <w:p w:rsidR="00584A07" w:rsidRPr="00584A07" w:rsidRDefault="00584A07" w:rsidP="00584A07">
      <w:pPr>
        <w:spacing w:after="0"/>
        <w:rPr>
          <w:sz w:val="28"/>
          <w:szCs w:val="28"/>
        </w:rPr>
      </w:pPr>
    </w:p>
    <w:sectPr w:rsidR="00584A07" w:rsidRPr="00584A07" w:rsidSect="00584A07">
      <w:pgSz w:w="11906" w:h="16838"/>
      <w:pgMar w:top="567"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584A07"/>
    <w:rsid w:val="003F6D3F"/>
    <w:rsid w:val="00584A07"/>
    <w:rsid w:val="00B3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4D2B0-C37A-4A93-9D31-0B4923F0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3</cp:revision>
  <dcterms:created xsi:type="dcterms:W3CDTF">2016-08-23T06:35:00Z</dcterms:created>
  <dcterms:modified xsi:type="dcterms:W3CDTF">2016-09-29T10:45:00Z</dcterms:modified>
</cp:coreProperties>
</file>