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F3" w:rsidRPr="005452D9" w:rsidRDefault="002070F3" w:rsidP="002070F3">
      <w:pPr>
        <w:rPr>
          <w:b/>
          <w:i/>
          <w:sz w:val="40"/>
          <w:szCs w:val="40"/>
        </w:rPr>
      </w:pPr>
      <w:r>
        <w:rPr>
          <w:rFonts w:ascii="Mistral" w:eastAsia="Malgun Gothic" w:hAnsi="Mistral"/>
          <w:b/>
          <w:noProof/>
          <w:color w:val="9BBB59" w:themeColor="accent3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704975" y="847725"/>
            <wp:positionH relativeFrom="margin">
              <wp:align>center</wp:align>
            </wp:positionH>
            <wp:positionV relativeFrom="margin">
              <wp:posOffset>7620</wp:posOffset>
            </wp:positionV>
            <wp:extent cx="6448425" cy="4716145"/>
            <wp:effectExtent l="0" t="0" r="0" b="8255"/>
            <wp:wrapSquare wrapText="bothSides"/>
            <wp:docPr id="1" name="Рисунок 2" descr="C:\Users\ION\Desktop\2005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20052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7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 xml:space="preserve">                  </w:t>
      </w:r>
      <w:r w:rsidRPr="00232E5B">
        <w:rPr>
          <w:b/>
          <w:i/>
          <w:sz w:val="40"/>
          <w:szCs w:val="40"/>
        </w:rPr>
        <w:t>Развлечение для детей старших групп</w:t>
      </w:r>
    </w:p>
    <w:p w:rsidR="002070F3" w:rsidRPr="00DE15DC" w:rsidRDefault="002070F3" w:rsidP="002070F3">
      <w:pPr>
        <w:rPr>
          <w:rFonts w:ascii="Mistral" w:eastAsia="Malgun Gothic" w:hAnsi="Mistral"/>
          <w:b/>
          <w:color w:val="F79646" w:themeColor="accent6"/>
          <w:sz w:val="96"/>
          <w:szCs w:val="96"/>
        </w:rPr>
      </w:pPr>
      <w:r>
        <w:rPr>
          <w:rFonts w:ascii="Mistral" w:eastAsia="Malgun Gothic" w:hAnsi="Mistral"/>
          <w:b/>
          <w:color w:val="F79646" w:themeColor="accent6"/>
          <w:sz w:val="96"/>
          <w:szCs w:val="96"/>
        </w:rPr>
        <w:t xml:space="preserve">  </w:t>
      </w:r>
      <w:r w:rsidRPr="00DE15DC">
        <w:rPr>
          <w:rFonts w:ascii="Mistral" w:eastAsia="Malgun Gothic" w:hAnsi="Mistral"/>
          <w:b/>
          <w:color w:val="F79646" w:themeColor="accent6"/>
          <w:sz w:val="96"/>
          <w:szCs w:val="96"/>
        </w:rPr>
        <w:t xml:space="preserve">«Бабушка  </w:t>
      </w:r>
      <w:r>
        <w:rPr>
          <w:rFonts w:ascii="Mistral" w:eastAsia="Malgun Gothic" w:hAnsi="Mistral"/>
          <w:b/>
          <w:color w:val="F79646" w:themeColor="accent6"/>
          <w:sz w:val="96"/>
          <w:szCs w:val="96"/>
        </w:rPr>
        <w:t>Я</w:t>
      </w:r>
      <w:r w:rsidRPr="00DE15DC">
        <w:rPr>
          <w:rFonts w:ascii="Mistral" w:eastAsia="Malgun Gothic" w:hAnsi="Mistral"/>
          <w:b/>
          <w:color w:val="F79646" w:themeColor="accent6"/>
          <w:sz w:val="96"/>
          <w:szCs w:val="96"/>
        </w:rPr>
        <w:t xml:space="preserve">га  приглашает            </w:t>
      </w:r>
    </w:p>
    <w:p w:rsidR="002070F3" w:rsidRDefault="002070F3" w:rsidP="002070F3">
      <w:pPr>
        <w:rPr>
          <w:rFonts w:ascii="Mistral" w:hAnsi="Mistral"/>
          <w:b/>
          <w:color w:val="F79646" w:themeColor="accent6"/>
          <w:sz w:val="96"/>
          <w:szCs w:val="96"/>
        </w:rPr>
      </w:pPr>
      <w:r w:rsidRPr="00DE15DC">
        <w:rPr>
          <w:rFonts w:ascii="Mistral" w:hAnsi="Mistral"/>
          <w:b/>
          <w:color w:val="F79646" w:themeColor="accent6"/>
          <w:sz w:val="96"/>
          <w:szCs w:val="96"/>
        </w:rPr>
        <w:t xml:space="preserve">       на чайные посиделки»</w:t>
      </w:r>
    </w:p>
    <w:p w:rsidR="002070F3" w:rsidRPr="005452D9" w:rsidRDefault="002070F3" w:rsidP="002070F3">
      <w:pPr>
        <w:rPr>
          <w:rFonts w:ascii="Mistral" w:hAnsi="Mistral"/>
          <w:b/>
          <w:color w:val="F79646" w:themeColor="accent6"/>
          <w:sz w:val="96"/>
          <w:szCs w:val="96"/>
        </w:rPr>
      </w:pPr>
      <w:r w:rsidRPr="00F31213">
        <w:rPr>
          <w:b/>
          <w:sz w:val="32"/>
          <w:szCs w:val="32"/>
          <w:u w:val="single"/>
        </w:rPr>
        <w:t>Цель:</w:t>
      </w:r>
      <w:r>
        <w:rPr>
          <w:b/>
          <w:sz w:val="36"/>
          <w:szCs w:val="36"/>
        </w:rPr>
        <w:tab/>
        <w:t xml:space="preserve"> </w:t>
      </w:r>
      <w:r w:rsidRPr="00F31213">
        <w:rPr>
          <w:b/>
          <w:sz w:val="32"/>
          <w:szCs w:val="32"/>
        </w:rPr>
        <w:t xml:space="preserve"> Приобщение детей старшего дошкольного возраста </w:t>
      </w:r>
      <w:r>
        <w:rPr>
          <w:b/>
          <w:sz w:val="32"/>
          <w:szCs w:val="32"/>
        </w:rPr>
        <w:t xml:space="preserve">       </w:t>
      </w:r>
    </w:p>
    <w:p w:rsidR="002070F3" w:rsidRPr="00F31213" w:rsidRDefault="002070F3" w:rsidP="002070F3">
      <w:pPr>
        <w:spacing w:after="0"/>
        <w:ind w:left="1890" w:hanging="15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к народной  культуре и национальным традициям. 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Развлечение  может быть проведено  незадолго  до весеннего праздника  Дня 8 марта.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зала закрыта занавесом. Это  внутреннее помещение избушки  Бабы – яги. Там располагается стол, лавки, печь, сундук. На полу тканые дорожки – половики.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Звучит весёлая народная мелодия, дети проходят в зал и садятся на свои места.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1Ведущая обращает внимание детей на пачку поздравительных открыток, которые пришли в детский сад накануне праздничного дня.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1Ведущая:</w:t>
      </w:r>
      <w:r w:rsidRPr="00DF502A">
        <w:rPr>
          <w:b/>
          <w:sz w:val="28"/>
          <w:szCs w:val="28"/>
        </w:rPr>
        <w:tab/>
      </w:r>
      <w:r>
        <w:rPr>
          <w:sz w:val="28"/>
          <w:szCs w:val="28"/>
        </w:rPr>
        <w:tab/>
        <w:t>Сколько поздравлений пришло к нам в детский сад, посмотрите, ребята! Здесь и поздравление  от пап, а вот от бывших воспитанников, а это наших женщин поздравляют работники нашего Центра досуга, а вот это что такое? Ой, открытка странная какая – то, словно написали её много лет тому назад! И без обратного адреса…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2Ведущая: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Да, вид у неё необычный…   А что в ней написано?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1Ведущая:</w:t>
      </w:r>
      <w:r w:rsidRPr="00DF502A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«Приглашаю в гости к чаю,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Без людей в лесу скучаю,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Приезжайте поскорей,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я люблю детей!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Приезжайте хоть на час,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Буду рада видеть вас.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Ваша Бабушка Яга.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1Ведущая:</w:t>
      </w:r>
      <w:r w:rsidRPr="00DF502A">
        <w:rPr>
          <w:b/>
          <w:sz w:val="28"/>
          <w:szCs w:val="28"/>
        </w:rPr>
        <w:tab/>
      </w:r>
      <w:r>
        <w:rPr>
          <w:sz w:val="28"/>
          <w:szCs w:val="28"/>
        </w:rPr>
        <w:tab/>
        <w:t>Вот это да… Открытка  - то от самой Бабы Яги! И как только она к нам попала! Вот что значит нечистая сила!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2Ведущая:</w:t>
      </w:r>
      <w:r w:rsidRPr="00DF502A">
        <w:rPr>
          <w:b/>
          <w:sz w:val="28"/>
          <w:szCs w:val="28"/>
        </w:rPr>
        <w:tab/>
      </w:r>
      <w:r>
        <w:rPr>
          <w:sz w:val="28"/>
          <w:szCs w:val="28"/>
        </w:rPr>
        <w:tab/>
        <w:t>(берёт в руки открытку) Да что вы так разволновались? Очень даже милая открыточка, на чашку чая нас приглашают…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1Ведущая:</w:t>
      </w:r>
      <w:r w:rsidRPr="00DF502A">
        <w:rPr>
          <w:b/>
          <w:sz w:val="28"/>
          <w:szCs w:val="28"/>
        </w:rPr>
        <w:tab/>
      </w:r>
      <w:r>
        <w:rPr>
          <w:sz w:val="28"/>
          <w:szCs w:val="28"/>
        </w:rPr>
        <w:tab/>
        <w:t>Да разве можно верить Бабе Яге? С ней шутки плохи!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2Ведущая: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давайте  -ка  действительно поедем в гости к Бабушке Яге, поздравим её с Днём 8 марта, ведь это же и её праздник тоже!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1Ведущая: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я и забыла, что Баба Яга тоже женщина. Ну,ладно, в гости так в гости!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2Ведущая: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на чём же мы поедем? Самолёты в дремучие леса летают?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Дети:</w:t>
      </w:r>
      <w:r w:rsidRPr="00DF502A">
        <w:rPr>
          <w:b/>
          <w:sz w:val="28"/>
          <w:szCs w:val="28"/>
        </w:rPr>
        <w:tab/>
      </w:r>
      <w:r>
        <w:rPr>
          <w:sz w:val="28"/>
          <w:szCs w:val="28"/>
        </w:rPr>
        <w:tab/>
        <w:t>Не летают!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1Ведущая: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Поезда  ходят?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Дети:</w:t>
      </w:r>
      <w:r w:rsidRPr="00DF502A">
        <w:rPr>
          <w:b/>
          <w:sz w:val="28"/>
          <w:szCs w:val="28"/>
        </w:rPr>
        <w:tab/>
      </w:r>
      <w:r>
        <w:rPr>
          <w:sz w:val="28"/>
          <w:szCs w:val="28"/>
        </w:rPr>
        <w:tab/>
        <w:t>Не ходят!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2Ведущая:</w:t>
      </w:r>
      <w:r w:rsidRPr="00DF502A">
        <w:rPr>
          <w:b/>
          <w:sz w:val="28"/>
          <w:szCs w:val="28"/>
        </w:rPr>
        <w:tab/>
      </w:r>
      <w:r>
        <w:rPr>
          <w:sz w:val="28"/>
          <w:szCs w:val="28"/>
        </w:rPr>
        <w:tab/>
        <w:t>Может, пароходы плавают?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Дети:</w:t>
      </w:r>
      <w:r w:rsidRPr="00DF502A">
        <w:rPr>
          <w:b/>
          <w:sz w:val="28"/>
          <w:szCs w:val="28"/>
        </w:rPr>
        <w:tab/>
      </w:r>
      <w:r>
        <w:rPr>
          <w:sz w:val="28"/>
          <w:szCs w:val="28"/>
        </w:rPr>
        <w:tab/>
        <w:t>Нет!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lastRenderedPageBreak/>
        <w:t>1Ведущая: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давайте – ка, ребята, поедем  к Бабушке Яге на музыкальном трамвайчике!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2Ведущая: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 когда – нибудь слышали о таком?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1Ведущая вносит большой ярко – красный трамвайчик из картона, украшенный шариками.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1Ведущая:</w:t>
      </w:r>
      <w:r w:rsidRPr="00DF502A">
        <w:rPr>
          <w:b/>
          <w:sz w:val="28"/>
          <w:szCs w:val="28"/>
        </w:rPr>
        <w:tab/>
      </w:r>
      <w:r>
        <w:rPr>
          <w:sz w:val="28"/>
          <w:szCs w:val="28"/>
        </w:rPr>
        <w:tab/>
        <w:t>Ну, как?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2Ведущая:</w:t>
      </w:r>
      <w:r w:rsidRPr="00DF502A">
        <w:rPr>
          <w:b/>
          <w:sz w:val="28"/>
          <w:szCs w:val="28"/>
        </w:rPr>
        <w:tab/>
      </w:r>
      <w:r>
        <w:rPr>
          <w:sz w:val="28"/>
          <w:szCs w:val="28"/>
        </w:rPr>
        <w:tab/>
        <w:t>Хорош, красив! Запевайте  - ка, ребята, весёлую песенку и… поехали!</w:t>
      </w:r>
    </w:p>
    <w:p w:rsidR="002070F3" w:rsidRDefault="002070F3" w:rsidP="002070F3">
      <w:pPr>
        <w:spacing w:after="0"/>
        <w:jc w:val="both"/>
        <w:rPr>
          <w:b/>
          <w:i/>
          <w:sz w:val="28"/>
          <w:szCs w:val="28"/>
          <w:u w:val="single"/>
        </w:rPr>
      </w:pPr>
      <w:r w:rsidRPr="00DF502A">
        <w:rPr>
          <w:b/>
          <w:i/>
          <w:sz w:val="28"/>
          <w:szCs w:val="28"/>
        </w:rPr>
        <w:t xml:space="preserve">Дети берут музыкальные инструменты (ложки, бубенцы, трещотки, треугольники)  </w:t>
      </w:r>
      <w:r w:rsidRPr="00DF502A">
        <w:rPr>
          <w:b/>
          <w:i/>
          <w:sz w:val="28"/>
          <w:szCs w:val="28"/>
          <w:u w:val="single"/>
        </w:rPr>
        <w:t>и исполняют  песню по выбору муз. руководителя)</w:t>
      </w:r>
    </w:p>
    <w:p w:rsidR="002070F3" w:rsidRPr="00DF502A" w:rsidRDefault="002070F3" w:rsidP="002070F3">
      <w:pPr>
        <w:spacing w:after="0"/>
        <w:jc w:val="both"/>
        <w:rPr>
          <w:b/>
          <w:i/>
          <w:sz w:val="28"/>
          <w:szCs w:val="28"/>
        </w:rPr>
      </w:pP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1Ведущая:</w:t>
      </w:r>
      <w:r>
        <w:rPr>
          <w:sz w:val="28"/>
          <w:szCs w:val="28"/>
        </w:rPr>
        <w:tab/>
        <w:t>Что ж, мы приехали. Вон там виднеется избушка на курьих ножках, а мы с вами пока посидим да поглядим, что же происходит во дворе Бабы Яги.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</w:p>
    <w:p w:rsidR="002070F3" w:rsidRPr="00DF502A" w:rsidRDefault="002070F3" w:rsidP="002070F3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DF502A">
        <w:rPr>
          <w:b/>
          <w:i/>
          <w:sz w:val="28"/>
          <w:szCs w:val="28"/>
        </w:rPr>
        <w:t xml:space="preserve">Занавес открывается. Баба Яга  в   избушке  сидит за прялкой. 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Баба Яга</w:t>
      </w:r>
      <w:r>
        <w:rPr>
          <w:sz w:val="28"/>
          <w:szCs w:val="28"/>
        </w:rPr>
        <w:t>(</w:t>
      </w:r>
      <w:r w:rsidRPr="00DF502A">
        <w:rPr>
          <w:i/>
          <w:sz w:val="28"/>
          <w:szCs w:val="28"/>
        </w:rPr>
        <w:t>приговаривает</w:t>
      </w:r>
      <w:r>
        <w:rPr>
          <w:sz w:val="28"/>
          <w:szCs w:val="28"/>
        </w:rPr>
        <w:t>):</w:t>
      </w:r>
    </w:p>
    <w:p w:rsidR="002070F3" w:rsidRDefault="002070F3" w:rsidP="002070F3">
      <w:pPr>
        <w:spacing w:after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старушка  бедная,</w:t>
      </w:r>
    </w:p>
    <w:p w:rsidR="002070F3" w:rsidRDefault="002070F3" w:rsidP="002070F3">
      <w:pPr>
        <w:spacing w:after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совсем не вредная,</w:t>
      </w:r>
    </w:p>
    <w:p w:rsidR="002070F3" w:rsidRDefault="002070F3" w:rsidP="002070F3">
      <w:pPr>
        <w:spacing w:after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Мною все пугают,</w:t>
      </w:r>
    </w:p>
    <w:p w:rsidR="002070F3" w:rsidRDefault="002070F3" w:rsidP="002070F3">
      <w:pPr>
        <w:spacing w:after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совсем не знают,</w:t>
      </w:r>
    </w:p>
    <w:p w:rsidR="002070F3" w:rsidRDefault="002070F3" w:rsidP="002070F3">
      <w:pPr>
        <w:spacing w:after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живётся мне одной</w:t>
      </w:r>
    </w:p>
    <w:p w:rsidR="002070F3" w:rsidRDefault="002070F3" w:rsidP="002070F3">
      <w:pPr>
        <w:spacing w:after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дубравушке лесной. </w:t>
      </w:r>
      <w:r>
        <w:rPr>
          <w:sz w:val="28"/>
          <w:szCs w:val="28"/>
        </w:rPr>
        <w:tab/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Ой, чё это? (</w:t>
      </w:r>
      <w:r w:rsidRPr="00DF502A">
        <w:rPr>
          <w:i/>
          <w:sz w:val="28"/>
          <w:szCs w:val="28"/>
        </w:rPr>
        <w:t>оглядывается</w:t>
      </w:r>
      <w:r>
        <w:rPr>
          <w:sz w:val="28"/>
          <w:szCs w:val="28"/>
        </w:rPr>
        <w:t>) Ой, наваждение какое? Хто это?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2Ведущая: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Бабушка Яга, детишки к тебе пожаловали, вот кто!   Встречай их!</w:t>
      </w:r>
    </w:p>
    <w:p w:rsidR="002070F3" w:rsidRDefault="002070F3" w:rsidP="002070F3">
      <w:pPr>
        <w:spacing w:after="0"/>
        <w:jc w:val="both"/>
        <w:rPr>
          <w:b/>
          <w:sz w:val="28"/>
          <w:szCs w:val="28"/>
        </w:rPr>
      </w:pP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Баба Яга: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Ах вы, мои ладненькие!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Ах вы, мои складненькие!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забыли вы старушку,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Заглянули к ней в избушку.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вас очень я люблю,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Крепким чаем напою,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Посажу я вас рядком,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Угощу всех пирожком!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Пироги скоро поспеют,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печи стоят, румянятся!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</w:p>
    <w:p w:rsidR="002070F3" w:rsidRDefault="002070F3" w:rsidP="002070F3">
      <w:pPr>
        <w:spacing w:after="0"/>
        <w:jc w:val="both"/>
        <w:rPr>
          <w:sz w:val="28"/>
          <w:szCs w:val="28"/>
        </w:rPr>
      </w:pP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lastRenderedPageBreak/>
        <w:t>1Ведущая: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за приглашение,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Прими от нас поздравление: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Мы в честь праздничного дня 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Потанцуем для тебя!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2Ведущая: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Потанцуем и споём!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DF502A">
        <w:rPr>
          <w:b/>
          <w:sz w:val="28"/>
          <w:szCs w:val="28"/>
        </w:rPr>
        <w:t>Дети: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Поздравляем с женским днём!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</w:p>
    <w:p w:rsidR="002070F3" w:rsidRPr="00DF502A" w:rsidRDefault="002070F3" w:rsidP="002070F3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F502A">
        <w:rPr>
          <w:b/>
          <w:i/>
          <w:sz w:val="28"/>
          <w:szCs w:val="28"/>
          <w:u w:val="single"/>
        </w:rPr>
        <w:t>Дети исполняют танец «Бабушка Яга» муз Т. Морозовой и садятся на места.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2E3451">
        <w:rPr>
          <w:b/>
          <w:sz w:val="28"/>
          <w:szCs w:val="28"/>
        </w:rPr>
        <w:t>Баба Яга:</w:t>
      </w:r>
      <w:r>
        <w:rPr>
          <w:sz w:val="28"/>
          <w:szCs w:val="28"/>
        </w:rPr>
        <w:tab/>
        <w:t>Удобно ли  вам, гости дорогие? Всем ли видно, всем ли слышно, всем ли места хватило?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2E3451">
        <w:rPr>
          <w:b/>
          <w:sz w:val="28"/>
          <w:szCs w:val="28"/>
        </w:rPr>
        <w:t>1реб:</w:t>
      </w:r>
      <w:r>
        <w:rPr>
          <w:sz w:val="28"/>
          <w:szCs w:val="28"/>
        </w:rPr>
        <w:tab/>
        <w:t>Мы весёлые ребята,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нигде не пропадём.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надо, мы станцуем,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надо, мы споём!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451">
        <w:rPr>
          <w:b/>
          <w:sz w:val="28"/>
          <w:szCs w:val="28"/>
        </w:rPr>
        <w:t>2реб:</w:t>
      </w:r>
      <w:r w:rsidRPr="002E3451">
        <w:rPr>
          <w:b/>
          <w:sz w:val="28"/>
          <w:szCs w:val="28"/>
        </w:rPr>
        <w:tab/>
      </w:r>
      <w:r>
        <w:rPr>
          <w:sz w:val="28"/>
          <w:szCs w:val="28"/>
        </w:rPr>
        <w:tab/>
        <w:t>Мы за чаем не скучаем,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частушки сочиняем.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Частушки не случайные,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Частушки тоже чайные!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</w:p>
    <w:p w:rsidR="002070F3" w:rsidRPr="002E3451" w:rsidRDefault="002070F3" w:rsidP="002070F3">
      <w:pPr>
        <w:spacing w:after="0"/>
        <w:ind w:firstLine="708"/>
        <w:jc w:val="both"/>
        <w:rPr>
          <w:b/>
          <w:i/>
          <w:sz w:val="28"/>
          <w:szCs w:val="28"/>
          <w:u w:val="single"/>
        </w:rPr>
      </w:pPr>
      <w:r w:rsidRPr="002E3451">
        <w:rPr>
          <w:b/>
          <w:i/>
          <w:sz w:val="28"/>
          <w:szCs w:val="28"/>
          <w:u w:val="single"/>
        </w:rPr>
        <w:t>Дети исполняют частушки, подыгрывая себе на ложках.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Если б не было воды,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было б и кружки.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б не было девчат,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бы пел частушки?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Кто здоровым хочет быть,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Больше чая надо пить.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бани свежий чай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Русским людям подавай!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Я сижу у самовара,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Разливаю чай друзьям.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 чае есть чаинки,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Значит, счастье будет вам!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Чай всегда у нас в почёте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в гостях, и на работе.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Крашение стола – 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такие вот дела!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Мам, чаю, мама, чаю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большого чайника!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Когда вырасту большая – 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Полюблю начальника!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Ох, чай, крепкий чай,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Пейте чай – чаёчек!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радость приносил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день – денёчек!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566BC1">
        <w:rPr>
          <w:b/>
          <w:sz w:val="28"/>
          <w:szCs w:val="28"/>
        </w:rPr>
        <w:t>Бабушка – Яга:</w:t>
      </w:r>
      <w:r>
        <w:rPr>
          <w:sz w:val="28"/>
          <w:szCs w:val="28"/>
        </w:rPr>
        <w:tab/>
        <w:t>Хорошо частушки пели,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Милые ребятки!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Отгадать теперь прошу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«Чайные»  загадки!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Стоит толстячок,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Подбоченивши бочок.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Шипит и кипит,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Всем чай пить велит.</w:t>
      </w:r>
      <w:r>
        <w:rPr>
          <w:sz w:val="28"/>
          <w:szCs w:val="28"/>
        </w:rPr>
        <w:tab/>
        <w:t>(Самовар)</w:t>
      </w:r>
    </w:p>
    <w:p w:rsidR="002070F3" w:rsidRDefault="002070F3" w:rsidP="002070F3">
      <w:pPr>
        <w:spacing w:after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начнёт говорить, разговаривать,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чай поскорее заваривать!</w:t>
      </w:r>
      <w:r>
        <w:rPr>
          <w:sz w:val="28"/>
          <w:szCs w:val="28"/>
        </w:rPr>
        <w:tab/>
        <w:t>(Чайник)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566BC1">
        <w:rPr>
          <w:b/>
          <w:sz w:val="28"/>
          <w:szCs w:val="28"/>
        </w:rPr>
        <w:t>Бабушка – Яга:</w:t>
      </w:r>
      <w:r w:rsidRPr="00566BC1">
        <w:rPr>
          <w:b/>
          <w:sz w:val="28"/>
          <w:szCs w:val="28"/>
        </w:rPr>
        <w:tab/>
      </w:r>
      <w:r>
        <w:rPr>
          <w:sz w:val="28"/>
          <w:szCs w:val="28"/>
        </w:rPr>
        <w:t>Ай – да, молодцы – ребятки,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Отгадали все загадки!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теперь пора сплясать,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Свою удаль показать!</w:t>
      </w:r>
    </w:p>
    <w:p w:rsidR="002070F3" w:rsidRPr="00FF6730" w:rsidRDefault="002070F3" w:rsidP="002070F3">
      <w:pPr>
        <w:spacing w:after="0"/>
        <w:jc w:val="both"/>
        <w:rPr>
          <w:b/>
          <w:i/>
          <w:sz w:val="28"/>
          <w:szCs w:val="28"/>
        </w:rPr>
      </w:pPr>
      <w:r w:rsidRPr="00FF6730">
        <w:rPr>
          <w:b/>
          <w:i/>
          <w:sz w:val="28"/>
          <w:szCs w:val="28"/>
        </w:rPr>
        <w:t>Читают дети: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Танцы очень уважаем,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Их мы любим танцевать.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на чайных посиделках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Кадриль хотели бы сплясать!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Эй, друзья, идите в круг,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Смело, без опаски.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Нам сегодня лучший друг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Тот, кто любит пляски!</w:t>
      </w:r>
    </w:p>
    <w:p w:rsidR="002070F3" w:rsidRDefault="002070F3" w:rsidP="002070F3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451">
        <w:rPr>
          <w:b/>
          <w:i/>
          <w:sz w:val="28"/>
          <w:szCs w:val="28"/>
          <w:u w:val="single"/>
        </w:rPr>
        <w:t>Исполняется «Кадриль»</w:t>
      </w:r>
    </w:p>
    <w:p w:rsidR="002070F3" w:rsidRPr="002E3451" w:rsidRDefault="002070F3" w:rsidP="002070F3">
      <w:pPr>
        <w:spacing w:after="0"/>
        <w:jc w:val="both"/>
        <w:rPr>
          <w:b/>
          <w:i/>
          <w:sz w:val="28"/>
          <w:szCs w:val="28"/>
          <w:u w:val="single"/>
        </w:rPr>
      </w:pP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FF6730">
        <w:rPr>
          <w:b/>
          <w:sz w:val="28"/>
          <w:szCs w:val="28"/>
        </w:rPr>
        <w:t>Бабушка – Яга:</w:t>
      </w:r>
      <w:r>
        <w:rPr>
          <w:sz w:val="28"/>
          <w:szCs w:val="28"/>
        </w:rPr>
        <w:tab/>
        <w:t>Ой, спасибо, уважили бабушку! А ну, помощники, кто мне поможет чай заварить?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FF6730">
        <w:rPr>
          <w:b/>
          <w:sz w:val="28"/>
          <w:szCs w:val="28"/>
        </w:rPr>
        <w:t>1Ведущая: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как правильно заварить чай, ребята  всем напомнят.</w:t>
      </w:r>
    </w:p>
    <w:p w:rsidR="002070F3" w:rsidRDefault="002070F3" w:rsidP="002070F3">
      <w:pPr>
        <w:spacing w:after="0"/>
        <w:jc w:val="both"/>
        <w:rPr>
          <w:b/>
          <w:i/>
          <w:sz w:val="28"/>
          <w:szCs w:val="28"/>
        </w:rPr>
      </w:pPr>
      <w:r w:rsidRPr="00FF6730">
        <w:rPr>
          <w:b/>
          <w:i/>
          <w:sz w:val="28"/>
          <w:szCs w:val="28"/>
        </w:rPr>
        <w:t>(Дети говорят по очереди)</w:t>
      </w:r>
      <w:r>
        <w:rPr>
          <w:b/>
          <w:i/>
          <w:sz w:val="28"/>
          <w:szCs w:val="28"/>
        </w:rPr>
        <w:t>: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FF673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Сначала надо чайник сполоснуть кипятком.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Потом положить заварку.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Залить крутым кипятком и накрыть куклой – грелкой.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Или же просто накрыть полотенцем.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Чай должен настояться.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2E3451">
        <w:rPr>
          <w:b/>
          <w:sz w:val="28"/>
          <w:szCs w:val="28"/>
        </w:rPr>
        <w:t>Бабушка – Яга:</w:t>
      </w:r>
      <w:r>
        <w:rPr>
          <w:sz w:val="28"/>
          <w:szCs w:val="28"/>
        </w:rPr>
        <w:tab/>
        <w:t>Всё – то вы, касатики, знаете! А вот знаете ли вы, какой бывает чай?</w:t>
      </w:r>
    </w:p>
    <w:p w:rsidR="002070F3" w:rsidRPr="002E3451" w:rsidRDefault="002070F3" w:rsidP="002070F3">
      <w:pPr>
        <w:spacing w:after="0"/>
        <w:jc w:val="both"/>
        <w:rPr>
          <w:i/>
          <w:sz w:val="28"/>
          <w:szCs w:val="28"/>
        </w:rPr>
      </w:pPr>
      <w:r w:rsidRPr="002E3451">
        <w:rPr>
          <w:i/>
          <w:sz w:val="28"/>
          <w:szCs w:val="28"/>
        </w:rPr>
        <w:t>(Дети говорят):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Чай бывает чёрным и зелёным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Он бывает листовым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А ещё бывает в пакетиках.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Из полезных растений тоже заваривают чай.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CE7644">
        <w:rPr>
          <w:b/>
          <w:sz w:val="28"/>
          <w:szCs w:val="28"/>
        </w:rPr>
        <w:t>2Ведущая:</w:t>
      </w:r>
      <w:r w:rsidRPr="00CE7644">
        <w:rPr>
          <w:b/>
          <w:sz w:val="28"/>
          <w:szCs w:val="28"/>
        </w:rPr>
        <w:tab/>
      </w:r>
      <w:r>
        <w:rPr>
          <w:sz w:val="28"/>
          <w:szCs w:val="28"/>
        </w:rPr>
        <w:tab/>
        <w:t>Много поговорок сложено про чай. Давайте, ребята, их вспомним.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E7644">
        <w:rPr>
          <w:i/>
          <w:sz w:val="28"/>
          <w:szCs w:val="28"/>
        </w:rPr>
        <w:t>Дети говорят</w:t>
      </w:r>
      <w:r>
        <w:rPr>
          <w:sz w:val="28"/>
          <w:szCs w:val="28"/>
        </w:rPr>
        <w:t>):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«Мы за чаем не скучаем, разговор ведём за чаем».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«Чай пить – не дрова рубить».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«Чай пьёшь – здоровье сбережёшь».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«Пей чай – беды не знай».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«Чай горячий – наша сила»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«Выпьешь чайку – забудешь тоску».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CE7644">
        <w:rPr>
          <w:b/>
          <w:sz w:val="28"/>
          <w:szCs w:val="28"/>
        </w:rPr>
        <w:t>Бабушка – Яга:</w:t>
      </w:r>
      <w:r>
        <w:rPr>
          <w:sz w:val="28"/>
          <w:szCs w:val="28"/>
        </w:rPr>
        <w:tab/>
        <w:t>А я тоже  одну поговорку знаю:</w:t>
      </w:r>
      <w:r>
        <w:rPr>
          <w:sz w:val="28"/>
          <w:szCs w:val="28"/>
        </w:rPr>
        <w:tab/>
        <w:t>«С чая лиха не бывает, он здоровья прибавляет!»  Ох, и гостюшки  сегодня у меня замечательные, да ещё и помощники какие! И чай помогли заварить, да и узнала всего нового сколько! А чего это я разболталась! Ведь у меня же пироги, наверно,  поспели! Побегу, погляжу!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CE7644">
        <w:rPr>
          <w:b/>
          <w:sz w:val="28"/>
          <w:szCs w:val="28"/>
        </w:rPr>
        <w:t>1Ведущая:</w:t>
      </w:r>
      <w:r w:rsidRPr="00CE7644">
        <w:rPr>
          <w:b/>
          <w:sz w:val="28"/>
          <w:szCs w:val="28"/>
        </w:rPr>
        <w:tab/>
      </w:r>
      <w:r>
        <w:rPr>
          <w:sz w:val="28"/>
          <w:szCs w:val="28"/>
        </w:rPr>
        <w:t>А пока их ждём, спляшем да споём!</w:t>
      </w:r>
    </w:p>
    <w:p w:rsidR="002070F3" w:rsidRDefault="002070F3" w:rsidP="002070F3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7644">
        <w:rPr>
          <w:b/>
          <w:i/>
          <w:sz w:val="28"/>
          <w:szCs w:val="28"/>
          <w:u w:val="single"/>
        </w:rPr>
        <w:t>Исполняется танец «Чай – чай»</w:t>
      </w:r>
    </w:p>
    <w:p w:rsidR="002070F3" w:rsidRPr="00CE7644" w:rsidRDefault="002070F3" w:rsidP="002070F3">
      <w:pPr>
        <w:spacing w:after="0"/>
        <w:jc w:val="both"/>
        <w:rPr>
          <w:b/>
          <w:i/>
          <w:sz w:val="28"/>
          <w:szCs w:val="28"/>
          <w:u w:val="single"/>
        </w:rPr>
      </w:pPr>
    </w:p>
    <w:p w:rsidR="002070F3" w:rsidRPr="00CE7644" w:rsidRDefault="002070F3" w:rsidP="002070F3">
      <w:pPr>
        <w:spacing w:after="0"/>
        <w:jc w:val="both"/>
        <w:rPr>
          <w:i/>
          <w:sz w:val="28"/>
          <w:szCs w:val="28"/>
        </w:rPr>
      </w:pPr>
      <w:r w:rsidRPr="00CE7644">
        <w:rPr>
          <w:i/>
          <w:sz w:val="28"/>
          <w:szCs w:val="28"/>
        </w:rPr>
        <w:t>Баба  - Яга выносит поднос с пирогами.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 w:rsidRPr="00CE7644">
        <w:rPr>
          <w:b/>
          <w:sz w:val="28"/>
          <w:szCs w:val="28"/>
        </w:rPr>
        <w:t>Бабушка – Яга:</w:t>
      </w:r>
      <w:r w:rsidRPr="00CE7644">
        <w:rPr>
          <w:b/>
          <w:sz w:val="28"/>
          <w:szCs w:val="28"/>
        </w:rPr>
        <w:tab/>
      </w:r>
      <w:r>
        <w:rPr>
          <w:sz w:val="28"/>
          <w:szCs w:val="28"/>
        </w:rPr>
        <w:t>Тары – бары -  растабары,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Выпьем чай из самовара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пирогами, плюшками,</w:t>
      </w:r>
    </w:p>
    <w:p w:rsidR="002070F3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Сладкими ватрушками!</w:t>
      </w:r>
    </w:p>
    <w:p w:rsidR="002070F3" w:rsidRPr="00FF6730" w:rsidRDefault="002070F3" w:rsidP="002070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Угощайтесь, гости дорогие!</w:t>
      </w:r>
    </w:p>
    <w:p w:rsidR="002070F3" w:rsidRPr="00CE7644" w:rsidRDefault="002070F3" w:rsidP="002070F3">
      <w:pPr>
        <w:spacing w:after="0"/>
        <w:jc w:val="both"/>
        <w:rPr>
          <w:i/>
          <w:sz w:val="28"/>
          <w:szCs w:val="28"/>
        </w:rPr>
      </w:pPr>
      <w:r w:rsidRPr="00CE7644">
        <w:rPr>
          <w:i/>
          <w:sz w:val="28"/>
          <w:szCs w:val="28"/>
        </w:rPr>
        <w:t>Развлечение заканчивается чаепитием.</w:t>
      </w:r>
    </w:p>
    <w:p w:rsidR="002070F3" w:rsidRDefault="002070F3" w:rsidP="002070F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70F3" w:rsidRDefault="002070F3"/>
    <w:sectPr w:rsidR="002070F3" w:rsidSect="00CE7644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E3" w:rsidRDefault="00C41CE3" w:rsidP="00735E15">
      <w:pPr>
        <w:spacing w:after="0" w:line="240" w:lineRule="auto"/>
      </w:pPr>
      <w:r>
        <w:separator/>
      </w:r>
    </w:p>
  </w:endnote>
  <w:endnote w:type="continuationSeparator" w:id="0">
    <w:p w:rsidR="00C41CE3" w:rsidRDefault="00C41CE3" w:rsidP="0073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834167"/>
      <w:docPartObj>
        <w:docPartGallery w:val="Page Numbers (Bottom of Page)"/>
        <w:docPartUnique/>
      </w:docPartObj>
    </w:sdtPr>
    <w:sdtContent>
      <w:p w:rsidR="00232E5B" w:rsidRDefault="00735E15">
        <w:pPr>
          <w:pStyle w:val="a3"/>
          <w:jc w:val="center"/>
        </w:pPr>
        <w:r>
          <w:fldChar w:fldCharType="begin"/>
        </w:r>
        <w:r w:rsidR="002070F3">
          <w:instrText>PAGE   \* MERGEFORMAT</w:instrText>
        </w:r>
        <w:r>
          <w:fldChar w:fldCharType="separate"/>
        </w:r>
        <w:r w:rsidR="009A4F01">
          <w:rPr>
            <w:noProof/>
          </w:rPr>
          <w:t>4</w:t>
        </w:r>
        <w:r>
          <w:fldChar w:fldCharType="end"/>
        </w:r>
      </w:p>
    </w:sdtContent>
  </w:sdt>
  <w:p w:rsidR="00232E5B" w:rsidRDefault="00C41C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E3" w:rsidRDefault="00C41CE3" w:rsidP="00735E15">
      <w:pPr>
        <w:spacing w:after="0" w:line="240" w:lineRule="auto"/>
      </w:pPr>
      <w:r>
        <w:separator/>
      </w:r>
    </w:p>
  </w:footnote>
  <w:footnote w:type="continuationSeparator" w:id="0">
    <w:p w:rsidR="00C41CE3" w:rsidRDefault="00C41CE3" w:rsidP="0073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041E"/>
    <w:multiLevelType w:val="hybridMultilevel"/>
    <w:tmpl w:val="04C69218"/>
    <w:lvl w:ilvl="0" w:tplc="43E40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269D"/>
    <w:multiLevelType w:val="hybridMultilevel"/>
    <w:tmpl w:val="0576F904"/>
    <w:lvl w:ilvl="0" w:tplc="D3867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87EAA"/>
    <w:multiLevelType w:val="hybridMultilevel"/>
    <w:tmpl w:val="0BBC79C2"/>
    <w:lvl w:ilvl="0" w:tplc="6848FCA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3E2745E"/>
    <w:multiLevelType w:val="hybridMultilevel"/>
    <w:tmpl w:val="25127D50"/>
    <w:lvl w:ilvl="0" w:tplc="4838E46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0F3"/>
    <w:rsid w:val="002070F3"/>
    <w:rsid w:val="0039450C"/>
    <w:rsid w:val="0058139D"/>
    <w:rsid w:val="005E693C"/>
    <w:rsid w:val="00735E15"/>
    <w:rsid w:val="009A4F01"/>
    <w:rsid w:val="00C4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70F3"/>
  </w:style>
  <w:style w:type="paragraph" w:styleId="a5">
    <w:name w:val="List Paragraph"/>
    <w:basedOn w:val="a"/>
    <w:uiPriority w:val="34"/>
    <w:qFormat/>
    <w:rsid w:val="002070F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A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B6E1-8897-4265-8028-7018C8E9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971</Words>
  <Characters>5538</Characters>
  <Application>Microsoft Office Word</Application>
  <DocSecurity>0</DocSecurity>
  <Lines>46</Lines>
  <Paragraphs>12</Paragraphs>
  <ScaleCrop>false</ScaleCrop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2016-09-29T10:49:00Z</dcterms:created>
  <dcterms:modified xsi:type="dcterms:W3CDTF">2017-06-23T04:20:00Z</dcterms:modified>
</cp:coreProperties>
</file>