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A72" w:rsidRPr="00CA2DA3" w:rsidRDefault="00CA2DA3" w:rsidP="00CA2DA3">
      <w:pPr>
        <w:rPr>
          <w:rFonts w:ascii="Times New Roman" w:hAnsi="Times New Roman" w:cs="Times New Roman"/>
          <w:sz w:val="32"/>
          <w:szCs w:val="32"/>
        </w:rPr>
      </w:pPr>
      <w:r w:rsidRPr="00CA2DA3">
        <w:rPr>
          <w:rFonts w:ascii="Times New Roman" w:hAnsi="Times New Roman" w:cs="Times New Roman"/>
          <w:sz w:val="32"/>
          <w:szCs w:val="32"/>
        </w:rPr>
        <w:br/>
      </w:r>
      <w:r w:rsidRPr="00CA2DA3">
        <w:rPr>
          <w:rFonts w:ascii="Times New Roman" w:hAnsi="Times New Roman" w:cs="Times New Roman"/>
          <w:b/>
          <w:sz w:val="32"/>
          <w:szCs w:val="32"/>
          <w:u w:val="single"/>
        </w:rPr>
        <w:t>Пожар и дым в подвале</w:t>
      </w:r>
      <w:r w:rsidRPr="00CA2DA3">
        <w:rPr>
          <w:rFonts w:ascii="Times New Roman" w:hAnsi="Times New Roman" w:cs="Times New Roman"/>
          <w:sz w:val="32"/>
          <w:szCs w:val="32"/>
        </w:rPr>
        <w:br/>
      </w:r>
      <w:r w:rsidRPr="00CA2DA3">
        <w:rPr>
          <w:rFonts w:ascii="Times New Roman" w:hAnsi="Times New Roman" w:cs="Times New Roman"/>
          <w:sz w:val="32"/>
          <w:szCs w:val="32"/>
        </w:rPr>
        <w:br/>
        <w:t xml:space="preserve">Если в доме возник пожар в подвале или вы видите дым, то необходимо: </w:t>
      </w:r>
      <w:r w:rsidRPr="00CA2DA3">
        <w:rPr>
          <w:rFonts w:ascii="Times New Roman" w:hAnsi="Times New Roman" w:cs="Times New Roman"/>
          <w:sz w:val="32"/>
          <w:szCs w:val="32"/>
        </w:rPr>
        <w:br/>
      </w:r>
      <w:r w:rsidRPr="00CA2DA3">
        <w:rPr>
          <w:rFonts w:ascii="Times New Roman" w:hAnsi="Times New Roman" w:cs="Times New Roman"/>
          <w:sz w:val="32"/>
          <w:szCs w:val="32"/>
        </w:rPr>
        <w:br/>
        <w:t>1. Позвонить в пожарную охрану.</w:t>
      </w:r>
      <w:r w:rsidRPr="00CA2DA3">
        <w:rPr>
          <w:rFonts w:ascii="Times New Roman" w:hAnsi="Times New Roman" w:cs="Times New Roman"/>
          <w:sz w:val="32"/>
          <w:szCs w:val="32"/>
        </w:rPr>
        <w:br/>
        <w:t>2. Ни в коем случае не пытайтесь сами проникнуть в подвал, это может закончиться для Вас трагично.</w:t>
      </w:r>
      <w:r w:rsidRPr="00CA2DA3">
        <w:rPr>
          <w:rFonts w:ascii="Times New Roman" w:hAnsi="Times New Roman" w:cs="Times New Roman"/>
          <w:sz w:val="32"/>
          <w:szCs w:val="32"/>
        </w:rPr>
        <w:br/>
        <w:t>3. Если Вы живете на первом этаже и в Вашей квартире стал появляться дым, то откройте окна (но не дверь в подъезд!), а затем покиньте квартиру, оповестив соседей. Дожидайтесь приезда пожарных на улице. На вышележащих этажах рекомендуем тоже открыть окна.</w:t>
      </w:r>
      <w:r w:rsidRPr="00CA2DA3">
        <w:rPr>
          <w:rFonts w:ascii="Times New Roman" w:hAnsi="Times New Roman" w:cs="Times New Roman"/>
          <w:sz w:val="32"/>
          <w:szCs w:val="32"/>
        </w:rPr>
        <w:br/>
        <w:t xml:space="preserve">4. Но если Вы все же зашли в подвал или оказались там на момент пожара, то советуем пробираться либо низко пригнувшись, либо ползком. Старайтесь дышать через ткань, тряпку. Если Вы заблудились, то постарайтесь определить, в какую сторону больше вытягивает дым, значит, вероятней всего там дверной проем. </w:t>
      </w:r>
      <w:r w:rsidRPr="00CA2DA3">
        <w:rPr>
          <w:rFonts w:ascii="Times New Roman" w:hAnsi="Times New Roman" w:cs="Times New Roman"/>
          <w:sz w:val="32"/>
          <w:szCs w:val="32"/>
        </w:rPr>
        <w:br/>
      </w:r>
      <w:r w:rsidRPr="00CA2DA3">
        <w:rPr>
          <w:rFonts w:ascii="Times New Roman" w:hAnsi="Times New Roman" w:cs="Times New Roman"/>
          <w:sz w:val="32"/>
          <w:szCs w:val="32"/>
        </w:rPr>
        <w:br/>
        <w:t>Примечание: Во время пожара в подвале из-за слабого притока воздуха возникает очень высокая температура, так что можно ориентироваться по температуре воздуха и на ощупь по стенам. Тем не менее, если выход не найден, то не отчаивайтесь, лягте в проходе, где сравнительно не очень высокая температура, и постарайтесь чем-нибудь накрыться. Рано или поздно Вас все равно обнаружат.</w:t>
      </w:r>
      <w:r w:rsidRPr="00CA2DA3">
        <w:rPr>
          <w:rFonts w:ascii="Times New Roman" w:hAnsi="Times New Roman" w:cs="Times New Roman"/>
          <w:sz w:val="32"/>
          <w:szCs w:val="32"/>
        </w:rPr>
        <w:br/>
      </w:r>
      <w:r w:rsidRPr="00CA2DA3">
        <w:rPr>
          <w:rFonts w:ascii="Times New Roman" w:hAnsi="Times New Roman" w:cs="Times New Roman"/>
          <w:sz w:val="32"/>
          <w:szCs w:val="32"/>
        </w:rPr>
        <w:br/>
      </w:r>
      <w:r w:rsidRPr="00CA2DA3">
        <w:rPr>
          <w:rFonts w:ascii="Times New Roman" w:hAnsi="Times New Roman" w:cs="Times New Roman"/>
          <w:b/>
          <w:sz w:val="32"/>
          <w:szCs w:val="32"/>
          <w:u w:val="single"/>
        </w:rPr>
        <w:t>Дым в подъезде</w:t>
      </w:r>
      <w:r w:rsidRPr="00CA2DA3">
        <w:rPr>
          <w:rFonts w:ascii="Times New Roman" w:hAnsi="Times New Roman" w:cs="Times New Roman"/>
          <w:sz w:val="32"/>
          <w:szCs w:val="32"/>
        </w:rPr>
        <w:br/>
      </w:r>
      <w:r w:rsidRPr="00CA2DA3">
        <w:rPr>
          <w:rFonts w:ascii="Times New Roman" w:hAnsi="Times New Roman" w:cs="Times New Roman"/>
          <w:sz w:val="32"/>
          <w:szCs w:val="32"/>
        </w:rPr>
        <w:br/>
        <w:t>Если вы обнаружили в подъезде дым:</w:t>
      </w:r>
      <w:r w:rsidRPr="00CA2DA3">
        <w:rPr>
          <w:rFonts w:ascii="Times New Roman" w:hAnsi="Times New Roman" w:cs="Times New Roman"/>
          <w:sz w:val="32"/>
          <w:szCs w:val="32"/>
        </w:rPr>
        <w:br/>
      </w:r>
      <w:r w:rsidRPr="00CA2DA3">
        <w:rPr>
          <w:rFonts w:ascii="Times New Roman" w:hAnsi="Times New Roman" w:cs="Times New Roman"/>
          <w:sz w:val="32"/>
          <w:szCs w:val="32"/>
        </w:rPr>
        <w:br/>
        <w:t>1. Позвоните в пожарную охрану.</w:t>
      </w:r>
      <w:r w:rsidRPr="00CA2DA3">
        <w:rPr>
          <w:rFonts w:ascii="Times New Roman" w:hAnsi="Times New Roman" w:cs="Times New Roman"/>
          <w:sz w:val="32"/>
          <w:szCs w:val="32"/>
        </w:rPr>
        <w:br/>
        <w:t xml:space="preserve">2. Если дым не густой и Вы чувствуете, что дышать можно, то попробуйте определить место горения (квартира, почтовый ящик, мусоросборник и т. п.), а по запаху — что горит (эл. проводка, </w:t>
      </w:r>
      <w:r w:rsidRPr="00CA2DA3">
        <w:rPr>
          <w:rFonts w:ascii="Times New Roman" w:hAnsi="Times New Roman" w:cs="Times New Roman"/>
          <w:sz w:val="32"/>
          <w:szCs w:val="32"/>
        </w:rPr>
        <w:lastRenderedPageBreak/>
        <w:t>резина, горючие жидкости, бумага и т. п.).</w:t>
      </w:r>
      <w:r w:rsidRPr="00CA2DA3">
        <w:rPr>
          <w:rFonts w:ascii="Times New Roman" w:hAnsi="Times New Roman" w:cs="Times New Roman"/>
          <w:sz w:val="32"/>
          <w:szCs w:val="32"/>
        </w:rPr>
        <w:br/>
        <w:t>3. Помните, что огонь и дым на лестничной клетке распространяются только в одном направлении — снизу вверх.</w:t>
      </w:r>
      <w:r w:rsidRPr="00CA2DA3">
        <w:rPr>
          <w:rFonts w:ascii="Times New Roman" w:hAnsi="Times New Roman" w:cs="Times New Roman"/>
          <w:sz w:val="32"/>
          <w:szCs w:val="32"/>
        </w:rPr>
        <w:br/>
        <w:t>4. Если Вам удалось обнаружить очаг, то попробуйте его потушить самостоятельно или при помощи соседей подручными средствами.</w:t>
      </w:r>
      <w:r w:rsidRPr="00CA2DA3">
        <w:rPr>
          <w:rFonts w:ascii="Times New Roman" w:hAnsi="Times New Roman" w:cs="Times New Roman"/>
          <w:sz w:val="32"/>
          <w:szCs w:val="32"/>
        </w:rPr>
        <w:br/>
        <w:t>5. Если потушить пожар не представляется возможным, то оповестите жильцов дома и, не создавая паники, попробуйте выйти наружу, используя лестничные марши или через пожарные лестницы балкона. Проходя по задымленным участкам, постарайтесь преодолеть их, задерживая дыхание или закрыв рот и нос влажным платком, полотенцем.</w:t>
      </w:r>
      <w:r w:rsidRPr="00CA2DA3">
        <w:rPr>
          <w:rFonts w:ascii="Times New Roman" w:hAnsi="Times New Roman" w:cs="Times New Roman"/>
          <w:sz w:val="32"/>
          <w:szCs w:val="32"/>
        </w:rPr>
        <w:br/>
        <w:t xml:space="preserve">6. Если дым идет из квартиры и оттуда слышны крики, то можно, не дожидаясь пожарных, выбить двери. (Помните, что гореть может в прихожей, и есть вероятность выхода огня в подъезд, то есть прямо на </w:t>
      </w:r>
      <w:proofErr w:type="spellStart"/>
      <w:r w:rsidRPr="00CA2DA3">
        <w:rPr>
          <w:rFonts w:ascii="Times New Roman" w:hAnsi="Times New Roman" w:cs="Times New Roman"/>
          <w:sz w:val="32"/>
          <w:szCs w:val="32"/>
        </w:rPr>
        <w:t>Вас.И</w:t>
      </w:r>
      <w:proofErr w:type="spellEnd"/>
      <w:r w:rsidRPr="00CA2DA3">
        <w:rPr>
          <w:rFonts w:ascii="Times New Roman" w:hAnsi="Times New Roman" w:cs="Times New Roman"/>
          <w:sz w:val="32"/>
          <w:szCs w:val="32"/>
        </w:rPr>
        <w:t xml:space="preserve"> второе — взломав дверь, Вы тем самым усилите приток воздуха и соответственно горение.).</w:t>
      </w:r>
      <w:r w:rsidRPr="00CA2DA3">
        <w:rPr>
          <w:rFonts w:ascii="Times New Roman" w:hAnsi="Times New Roman" w:cs="Times New Roman"/>
          <w:sz w:val="32"/>
          <w:szCs w:val="32"/>
        </w:rPr>
        <w:br/>
        <w:t>7. Если же, выйдя в подъезд, Вы попали в густой дым, то нужно немедленно вернуться в квартиру и плотно закрыть дверь. А дверные щели и вентиляционные отверстия, в которые может проникать дым, необходимо заткнуть мокрыми тряпками. Если дым все же проникает, то покиньте прихожую и закройтесь в комнате. И последнее, что Вы можете сделать — это выйти на балкон, и постараться привлечь к себе внимание.</w:t>
      </w:r>
      <w:r w:rsidRPr="00CA2DA3">
        <w:rPr>
          <w:rFonts w:ascii="Times New Roman" w:hAnsi="Times New Roman" w:cs="Times New Roman"/>
          <w:sz w:val="32"/>
          <w:szCs w:val="32"/>
        </w:rPr>
        <w:br/>
        <w:t>8. При наличии пострадавших вызовите скорую помощь.</w:t>
      </w:r>
      <w:r w:rsidRPr="00CA2DA3">
        <w:rPr>
          <w:rFonts w:ascii="Times New Roman" w:hAnsi="Times New Roman" w:cs="Times New Roman"/>
          <w:sz w:val="32"/>
          <w:szCs w:val="32"/>
        </w:rPr>
        <w:br/>
        <w:t xml:space="preserve">9. Если Вы живете в здании повышенной этажности (10-й этаж и выше), то здесь на случай пожара предусмотрены дополнительные меры по обеспечению Вашей безопасности. Это незадымляемые наружные лестницы, системы </w:t>
      </w:r>
      <w:proofErr w:type="spellStart"/>
      <w:r w:rsidRPr="00CA2DA3">
        <w:rPr>
          <w:rFonts w:ascii="Times New Roman" w:hAnsi="Times New Roman" w:cs="Times New Roman"/>
          <w:sz w:val="32"/>
          <w:szCs w:val="32"/>
        </w:rPr>
        <w:t>дымоудаления</w:t>
      </w:r>
      <w:proofErr w:type="spellEnd"/>
      <w:r w:rsidRPr="00CA2DA3">
        <w:rPr>
          <w:rFonts w:ascii="Times New Roman" w:hAnsi="Times New Roman" w:cs="Times New Roman"/>
          <w:sz w:val="32"/>
          <w:szCs w:val="32"/>
        </w:rPr>
        <w:t xml:space="preserve"> и внутренних пожарных кранов, автоматическая пожарная сигнализация в квартирах. За указанным оборудованием следует осуществлять контроль и в случае неисправности звонить в обслуживающую жилищную организацию для принятия технических мер по ее устранению. В 9-этажных домах на лоджиях для эвакуации при пожаре предусмотрены металлические лестницы с 9 по 5 этажи, поэтому напоминаем, что забивать и загромождать люки на лоджиях запрещается так же, как и демонтировать лестницы.</w:t>
      </w:r>
      <w:bookmarkStart w:id="0" w:name="_GoBack"/>
      <w:bookmarkEnd w:id="0"/>
    </w:p>
    <w:sectPr w:rsidR="000F1A72" w:rsidRPr="00CA2D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F54"/>
    <w:rsid w:val="000F1A72"/>
    <w:rsid w:val="00390F54"/>
    <w:rsid w:val="00880896"/>
    <w:rsid w:val="00CA2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E4A98-3B48-4939-963C-6EAC99F4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2953</Characters>
  <Application>Microsoft Office Word</Application>
  <DocSecurity>0</DocSecurity>
  <Lines>24</Lines>
  <Paragraphs>6</Paragraphs>
  <ScaleCrop>false</ScaleCrop>
  <Company>SPecialiST RePack</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Паршукова</dc:creator>
  <cp:keywords/>
  <dc:description/>
  <cp:lastModifiedBy>Алина Паршукова</cp:lastModifiedBy>
  <cp:revision>2</cp:revision>
  <dcterms:created xsi:type="dcterms:W3CDTF">2017-10-16T17:53:00Z</dcterms:created>
  <dcterms:modified xsi:type="dcterms:W3CDTF">2017-10-16T17:54:00Z</dcterms:modified>
</cp:coreProperties>
</file>